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3BAFD" w14:textId="22B131B6" w:rsidR="00884916" w:rsidRPr="00240F46" w:rsidRDefault="00240F46" w:rsidP="0058218F">
      <w:pPr>
        <w:jc w:val="center"/>
        <w:rPr>
          <w:rFonts w:ascii="Trebuchet MS" w:hAnsi="Trebuchet MS"/>
          <w:b/>
          <w:color w:val="92D050"/>
          <w:sz w:val="44"/>
          <w:szCs w:val="44"/>
        </w:rPr>
      </w:pPr>
      <w:r w:rsidRPr="00240F46">
        <w:rPr>
          <w:rFonts w:ascii="Trebuchet MS" w:hAnsi="Trebuchet MS"/>
          <w:noProof/>
          <w:color w:val="92D050"/>
          <w:sz w:val="44"/>
          <w:szCs w:val="44"/>
          <w:lang w:eastAsia="en-GB"/>
        </w:rPr>
        <w:drawing>
          <wp:anchor distT="0" distB="0" distL="114300" distR="114300" simplePos="0" relativeHeight="251658240" behindDoc="1" locked="0" layoutInCell="1" allowOverlap="1" wp14:anchorId="6EE047F7" wp14:editId="11B399D0">
            <wp:simplePos x="0" y="0"/>
            <wp:positionH relativeFrom="column">
              <wp:posOffset>-509905</wp:posOffset>
            </wp:positionH>
            <wp:positionV relativeFrom="paragraph">
              <wp:posOffset>0</wp:posOffset>
            </wp:positionV>
            <wp:extent cx="895350" cy="937895"/>
            <wp:effectExtent l="0" t="0" r="0" b="0"/>
            <wp:wrapTight wrapText="bothSides">
              <wp:wrapPolygon edited="0">
                <wp:start x="0" y="0"/>
                <wp:lineTo x="0" y="21059"/>
                <wp:lineTo x="21140" y="21059"/>
                <wp:lineTo x="211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3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noProof/>
          <w:color w:val="92D050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186C239C" wp14:editId="343E1CD4">
            <wp:simplePos x="0" y="0"/>
            <wp:positionH relativeFrom="column">
              <wp:posOffset>5334000</wp:posOffset>
            </wp:positionH>
            <wp:positionV relativeFrom="paragraph">
              <wp:posOffset>0</wp:posOffset>
            </wp:positionV>
            <wp:extent cx="809625" cy="766445"/>
            <wp:effectExtent l="0" t="0" r="9525" b="0"/>
            <wp:wrapTight wrapText="bothSides">
              <wp:wrapPolygon edited="0">
                <wp:start x="0" y="0"/>
                <wp:lineTo x="0" y="20938"/>
                <wp:lineTo x="21346" y="20938"/>
                <wp:lineTo x="21346" y="0"/>
                <wp:lineTo x="0" y="0"/>
              </wp:wrapPolygon>
            </wp:wrapTight>
            <wp:docPr id="5059403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6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0BA" w:rsidRPr="00240F46">
        <w:rPr>
          <w:rFonts w:ascii="Trebuchet MS" w:hAnsi="Trebuchet MS"/>
          <w:b/>
          <w:color w:val="92D050"/>
          <w:sz w:val="44"/>
          <w:szCs w:val="44"/>
        </w:rPr>
        <w:t>Yr6/7</w:t>
      </w:r>
      <w:r w:rsidR="00884916" w:rsidRPr="00240F46">
        <w:rPr>
          <w:rFonts w:ascii="Trebuchet MS" w:hAnsi="Trebuchet MS"/>
          <w:b/>
          <w:color w:val="92D050"/>
          <w:sz w:val="44"/>
          <w:szCs w:val="44"/>
        </w:rPr>
        <w:t xml:space="preserve"> Transition Package</w:t>
      </w:r>
      <w:r w:rsidRPr="00240F46">
        <w:rPr>
          <w:rFonts w:ascii="Trebuchet MS" w:hAnsi="Trebuchet MS"/>
          <w:b/>
          <w:color w:val="92D050"/>
          <w:sz w:val="44"/>
          <w:szCs w:val="44"/>
        </w:rPr>
        <w:t xml:space="preserve"> 2024</w:t>
      </w:r>
    </w:p>
    <w:p w14:paraId="3173FFD2" w14:textId="2E8782BF" w:rsidR="00884916" w:rsidRPr="0058218F" w:rsidRDefault="00884916" w:rsidP="0058218F">
      <w:pPr>
        <w:jc w:val="center"/>
        <w:rPr>
          <w:sz w:val="32"/>
          <w:szCs w:val="32"/>
        </w:rPr>
      </w:pPr>
    </w:p>
    <w:p w14:paraId="0859A282" w14:textId="6E29DE34" w:rsidR="0058218F" w:rsidRDefault="00AF3E9A" w:rsidP="0058218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Do you know of any </w:t>
      </w:r>
      <w:r w:rsidR="00C820BA">
        <w:rPr>
          <w:sz w:val="32"/>
          <w:szCs w:val="32"/>
        </w:rPr>
        <w:t>Year 6</w:t>
      </w:r>
      <w:r>
        <w:rPr>
          <w:sz w:val="32"/>
          <w:szCs w:val="32"/>
        </w:rPr>
        <w:t xml:space="preserve"> children who would benefit from support with the transition to </w:t>
      </w:r>
      <w:r w:rsidR="00C820BA">
        <w:rPr>
          <w:sz w:val="32"/>
          <w:szCs w:val="32"/>
        </w:rPr>
        <w:t xml:space="preserve">high school </w:t>
      </w:r>
      <w:r>
        <w:rPr>
          <w:sz w:val="32"/>
          <w:szCs w:val="32"/>
        </w:rPr>
        <w:t>in 202</w:t>
      </w:r>
      <w:r w:rsidR="00240F46">
        <w:rPr>
          <w:sz w:val="32"/>
          <w:szCs w:val="32"/>
        </w:rPr>
        <w:t>4</w:t>
      </w:r>
      <w:r w:rsidR="0058218F" w:rsidRPr="0058218F">
        <w:rPr>
          <w:sz w:val="32"/>
          <w:szCs w:val="32"/>
        </w:rPr>
        <w:t>?</w:t>
      </w:r>
    </w:p>
    <w:p w14:paraId="3F7781BF" w14:textId="61DC9BED" w:rsidR="001730EE" w:rsidRPr="0058218F" w:rsidRDefault="001730EE" w:rsidP="0058218F">
      <w:pPr>
        <w:jc w:val="center"/>
        <w:rPr>
          <w:sz w:val="32"/>
          <w:szCs w:val="32"/>
        </w:rPr>
      </w:pPr>
      <w:r w:rsidRPr="001730EE">
        <w:rPr>
          <w:noProof/>
          <w:sz w:val="32"/>
          <w:szCs w:val="32"/>
          <w:lang w:eastAsia="en-GB"/>
        </w:rPr>
        <w:drawing>
          <wp:inline distT="0" distB="0" distL="0" distR="0" wp14:anchorId="11CDBCCE" wp14:editId="6EB56ED9">
            <wp:extent cx="2316267" cy="1536700"/>
            <wp:effectExtent l="0" t="0" r="8255" b="6350"/>
            <wp:docPr id="3" name="Picture 3" descr="Image result for high school children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high school children imag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02" cy="1544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E6E7D" w14:textId="564FE8A4" w:rsidR="00C820BA" w:rsidRDefault="00C820BA" w:rsidP="001730EE">
      <w:pPr>
        <w:jc w:val="center"/>
        <w:rPr>
          <w:sz w:val="32"/>
          <w:szCs w:val="32"/>
        </w:rPr>
      </w:pPr>
      <w:r>
        <w:rPr>
          <w:sz w:val="32"/>
          <w:szCs w:val="32"/>
        </w:rPr>
        <w:t>T</w:t>
      </w:r>
      <w:r w:rsidR="00240F46">
        <w:rPr>
          <w:sz w:val="32"/>
          <w:szCs w:val="32"/>
        </w:rPr>
        <w:t xml:space="preserve">he support will </w:t>
      </w:r>
      <w:r>
        <w:rPr>
          <w:sz w:val="32"/>
          <w:szCs w:val="32"/>
        </w:rPr>
        <w:t>help</w:t>
      </w:r>
      <w:r w:rsidR="00AF3E9A">
        <w:rPr>
          <w:sz w:val="32"/>
          <w:szCs w:val="32"/>
        </w:rPr>
        <w:t xml:space="preserve"> children to </w:t>
      </w:r>
      <w:r>
        <w:rPr>
          <w:sz w:val="32"/>
          <w:szCs w:val="32"/>
        </w:rPr>
        <w:t>make a smooth transition from primary school to high school.</w:t>
      </w:r>
    </w:p>
    <w:p w14:paraId="5D21E64E" w14:textId="77777777" w:rsidR="00C820BA" w:rsidRDefault="00C820BA" w:rsidP="00AF3E9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Looking at the high school behaviour policy</w:t>
      </w:r>
    </w:p>
    <w:p w14:paraId="596676B0" w14:textId="4AE42E8E" w:rsidR="00C820BA" w:rsidRDefault="00C820BA" w:rsidP="00AF3E9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Rules and Routines</w:t>
      </w:r>
    </w:p>
    <w:p w14:paraId="56D96820" w14:textId="5DAD8FCB" w:rsidR="00C820BA" w:rsidRDefault="00C820BA" w:rsidP="00AF3E9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Expectations and aspirations</w:t>
      </w:r>
    </w:p>
    <w:p w14:paraId="681D21B3" w14:textId="1C8FE1E2" w:rsidR="00AF3E9A" w:rsidRDefault="00AF3E9A" w:rsidP="00AF3E9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Independence </w:t>
      </w:r>
      <w:r w:rsidR="00C820BA">
        <w:rPr>
          <w:sz w:val="32"/>
          <w:szCs w:val="32"/>
        </w:rPr>
        <w:t xml:space="preserve">&amp; organisational </w:t>
      </w:r>
      <w:r>
        <w:rPr>
          <w:sz w:val="32"/>
          <w:szCs w:val="32"/>
        </w:rPr>
        <w:t>skills</w:t>
      </w:r>
    </w:p>
    <w:p w14:paraId="62D4256D" w14:textId="4063B420" w:rsidR="00240F46" w:rsidRDefault="00240F46" w:rsidP="00AF3E9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Pupil passport</w:t>
      </w:r>
    </w:p>
    <w:p w14:paraId="2AA5734E" w14:textId="61B83F48" w:rsidR="0058218F" w:rsidRPr="00240F46" w:rsidRDefault="00240F46" w:rsidP="0058218F">
      <w:pPr>
        <w:rPr>
          <w:b/>
          <w:bCs/>
          <w:color w:val="92D050"/>
          <w:sz w:val="36"/>
          <w:szCs w:val="36"/>
          <w:u w:val="single"/>
        </w:rPr>
      </w:pPr>
      <w:r>
        <w:rPr>
          <w:b/>
          <w:bCs/>
          <w:color w:val="92D050"/>
          <w:sz w:val="36"/>
          <w:szCs w:val="36"/>
          <w:u w:val="single"/>
        </w:rPr>
        <w:t>The s</w:t>
      </w:r>
      <w:r w:rsidR="00424147" w:rsidRPr="00240F46">
        <w:rPr>
          <w:b/>
          <w:bCs/>
          <w:color w:val="92D050"/>
          <w:sz w:val="36"/>
          <w:szCs w:val="36"/>
          <w:u w:val="single"/>
        </w:rPr>
        <w:t>u</w:t>
      </w:r>
      <w:r w:rsidR="0058218F" w:rsidRPr="00240F46">
        <w:rPr>
          <w:b/>
          <w:bCs/>
          <w:color w:val="92D050"/>
          <w:sz w:val="36"/>
          <w:szCs w:val="36"/>
          <w:u w:val="single"/>
        </w:rPr>
        <w:t>pport would include:</w:t>
      </w:r>
    </w:p>
    <w:p w14:paraId="1AA309A3" w14:textId="1AD0DD72" w:rsidR="0058218F" w:rsidRPr="0058218F" w:rsidRDefault="00AF3E9A" w:rsidP="0058218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Attendance at</w:t>
      </w:r>
      <w:r w:rsidR="0058218F" w:rsidRPr="0058218F">
        <w:rPr>
          <w:sz w:val="32"/>
          <w:szCs w:val="32"/>
        </w:rPr>
        <w:t xml:space="preserve"> TAF meetings</w:t>
      </w:r>
      <w:r>
        <w:rPr>
          <w:sz w:val="32"/>
          <w:szCs w:val="32"/>
        </w:rPr>
        <w:t xml:space="preserve"> (Summer Term)</w:t>
      </w:r>
    </w:p>
    <w:p w14:paraId="2DEAD474" w14:textId="4E3FE60E" w:rsidR="0058218F" w:rsidRDefault="00C820BA" w:rsidP="0058218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High School visit</w:t>
      </w:r>
      <w:r w:rsidR="00AF3E9A">
        <w:rPr>
          <w:sz w:val="32"/>
          <w:szCs w:val="32"/>
        </w:rPr>
        <w:t>– meet key worker</w:t>
      </w:r>
      <w:r>
        <w:rPr>
          <w:sz w:val="32"/>
          <w:szCs w:val="32"/>
        </w:rPr>
        <w:t>, head of year, pastoral support</w:t>
      </w:r>
      <w:r w:rsidR="00424147">
        <w:rPr>
          <w:sz w:val="32"/>
          <w:szCs w:val="32"/>
        </w:rPr>
        <w:t xml:space="preserve"> staff</w:t>
      </w:r>
    </w:p>
    <w:p w14:paraId="04699070" w14:textId="71AFA19F" w:rsidR="00424147" w:rsidRPr="0058218F" w:rsidRDefault="00424147" w:rsidP="0058218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Deliver individual sessions with the child bespoke to their identified needs</w:t>
      </w:r>
    </w:p>
    <w:p w14:paraId="2C11871C" w14:textId="280070D8" w:rsidR="0058218F" w:rsidRPr="0058218F" w:rsidRDefault="0058218F" w:rsidP="0058218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8218F">
        <w:rPr>
          <w:sz w:val="32"/>
          <w:szCs w:val="32"/>
        </w:rPr>
        <w:t xml:space="preserve">Identify and suggest strategies </w:t>
      </w:r>
    </w:p>
    <w:p w14:paraId="33F5C82A" w14:textId="091B90AE" w:rsidR="0058218F" w:rsidRDefault="00B66C8E" w:rsidP="0058218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Support</w:t>
      </w:r>
      <w:r w:rsidR="0058218F" w:rsidRPr="0058218F">
        <w:rPr>
          <w:sz w:val="32"/>
          <w:szCs w:val="32"/>
        </w:rPr>
        <w:t xml:space="preserve"> transition period (1/2 hr or 1 hr visits) to support both child and staff</w:t>
      </w:r>
      <w:r>
        <w:rPr>
          <w:sz w:val="32"/>
          <w:szCs w:val="32"/>
        </w:rPr>
        <w:t>. The 6 hours can be used over the Autumn term.</w:t>
      </w:r>
    </w:p>
    <w:p w14:paraId="73B59C0B" w14:textId="77777777" w:rsidR="00422649" w:rsidRDefault="00422649" w:rsidP="001730E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</w:t>
      </w:r>
    </w:p>
    <w:p w14:paraId="77605653" w14:textId="4F95C1CD" w:rsidR="001730EE" w:rsidRPr="00240F46" w:rsidRDefault="00422649" w:rsidP="001730EE">
      <w:pPr>
        <w:pStyle w:val="ListParagraph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</w:t>
      </w:r>
      <w:r w:rsidR="00BF09C4">
        <w:rPr>
          <w:sz w:val="32"/>
          <w:szCs w:val="32"/>
        </w:rPr>
        <w:t xml:space="preserve">                 </w:t>
      </w:r>
      <w:r w:rsidR="00BF09C4" w:rsidRPr="00240F46">
        <w:rPr>
          <w:sz w:val="28"/>
          <w:szCs w:val="28"/>
        </w:rPr>
        <w:t>Costing £</w:t>
      </w:r>
      <w:r w:rsidR="00240F46" w:rsidRPr="00240F46">
        <w:rPr>
          <w:sz w:val="28"/>
          <w:szCs w:val="28"/>
        </w:rPr>
        <w:t>85 per hour</w:t>
      </w:r>
    </w:p>
    <w:p w14:paraId="044A7B85" w14:textId="2890B28D" w:rsidR="0058218F" w:rsidRPr="002D7AA4" w:rsidRDefault="001730EE" w:rsidP="00240F4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</w:t>
      </w:r>
      <w:r w:rsidR="002D7AA4">
        <w:t xml:space="preserve">                                                  </w:t>
      </w:r>
    </w:p>
    <w:p w14:paraId="3A3795F2" w14:textId="2AC9A7CF" w:rsidR="0058218F" w:rsidRDefault="0058218F"/>
    <w:p w14:paraId="30B7BAFE" w14:textId="32FAAA49" w:rsidR="0058218F" w:rsidRDefault="0058218F"/>
    <w:p w14:paraId="7B99706D" w14:textId="119484E7" w:rsidR="00884916" w:rsidRDefault="00884916"/>
    <w:p w14:paraId="327ABC91" w14:textId="66FE1B54" w:rsidR="00884916" w:rsidRDefault="00884916"/>
    <w:sectPr w:rsidR="00884916" w:rsidSect="00240F46">
      <w:pgSz w:w="11906" w:h="16838"/>
      <w:pgMar w:top="1440" w:right="1440" w:bottom="1440" w:left="144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56E04"/>
    <w:multiLevelType w:val="hybridMultilevel"/>
    <w:tmpl w:val="AC105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D35FD"/>
    <w:multiLevelType w:val="hybridMultilevel"/>
    <w:tmpl w:val="D0BE9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305323">
    <w:abstractNumId w:val="0"/>
  </w:num>
  <w:num w:numId="2" w16cid:durableId="1470897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916"/>
    <w:rsid w:val="001730EE"/>
    <w:rsid w:val="00240F46"/>
    <w:rsid w:val="002D7AA4"/>
    <w:rsid w:val="00422649"/>
    <w:rsid w:val="00424147"/>
    <w:rsid w:val="0058218F"/>
    <w:rsid w:val="00585DB0"/>
    <w:rsid w:val="00884916"/>
    <w:rsid w:val="00AF3E9A"/>
    <w:rsid w:val="00B66C8E"/>
    <w:rsid w:val="00BF09C4"/>
    <w:rsid w:val="00C820BA"/>
    <w:rsid w:val="00E356DC"/>
    <w:rsid w:val="00EF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A01E4C"/>
  <w15:chartTrackingRefBased/>
  <w15:docId w15:val="{F2B1C4DD-4C38-4DB5-8A15-ABF53735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1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413500005CE4CBF43F9DBE14AB398" ma:contentTypeVersion="16" ma:contentTypeDescription="Create a new document." ma:contentTypeScope="" ma:versionID="dfa616ad9c4c8ca4f81eb208364e69fc">
  <xsd:schema xmlns:xsd="http://www.w3.org/2001/XMLSchema" xmlns:xs="http://www.w3.org/2001/XMLSchema" xmlns:p="http://schemas.microsoft.com/office/2006/metadata/properties" xmlns:ns2="f32ea50e-4a04-4fd8-bf7e-65e642009a56" xmlns:ns3="1f9c4889-4de6-4c09-8b1b-3f90b113337d" targetNamespace="http://schemas.microsoft.com/office/2006/metadata/properties" ma:root="true" ma:fieldsID="142d4df67a89255a5d48941eb30a09c4" ns2:_="" ns3:_="">
    <xsd:import namespace="f32ea50e-4a04-4fd8-bf7e-65e642009a56"/>
    <xsd:import namespace="1f9c4889-4de6-4c09-8b1b-3f90b1133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ea50e-4a04-4fd8-bf7e-65e642009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a0f973-80ad-4ef8-b0a8-4cd46a708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c4889-4de6-4c09-8b1b-3f90b113337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6c7032b-5491-44c4-a0d1-6d7699a91aa6}" ma:internalName="TaxCatchAll" ma:showField="CatchAllData" ma:web="1f9c4889-4de6-4c09-8b1b-3f90b1133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9c4889-4de6-4c09-8b1b-3f90b113337d" xsi:nil="true"/>
    <lcf76f155ced4ddcb4097134ff3c332f xmlns="f32ea50e-4a04-4fd8-bf7e-65e642009a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587828-FB6C-4FEC-AAF6-4F6E78B73F69}"/>
</file>

<file path=customXml/itemProps2.xml><?xml version="1.0" encoding="utf-8"?>
<ds:datastoreItem xmlns:ds="http://schemas.openxmlformats.org/officeDocument/2006/customXml" ds:itemID="{CB336FFE-B6AC-4117-A716-429FC17B723E}"/>
</file>

<file path=customXml/itemProps3.xml><?xml version="1.0" encoding="utf-8"?>
<ds:datastoreItem xmlns:ds="http://schemas.openxmlformats.org/officeDocument/2006/customXml" ds:itemID="{D6047108-B0BA-415A-8B06-8B13D608F1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AINSCOUGH</dc:creator>
  <cp:keywords/>
  <dc:description/>
  <cp:lastModifiedBy>Duffield, Jill</cp:lastModifiedBy>
  <cp:revision>2</cp:revision>
  <cp:lastPrinted>2020-01-06T10:29:00Z</cp:lastPrinted>
  <dcterms:created xsi:type="dcterms:W3CDTF">2024-04-15T12:21:00Z</dcterms:created>
  <dcterms:modified xsi:type="dcterms:W3CDTF">2024-04-15T12:21:00Z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0x010100F11413500005CE4CBF43F9DBE14AB398</vt:lpwstr>
  </property>
</Properties>
</file>